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67" w:rsidRP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eastAsia="ru-RU"/>
          <w14:textFill>
            <w14:solidFill>
              <w14:srgbClr w14:val="8064A2">
                <w14:lumMod w14:val="50000"/>
              </w14:srgbClr>
            </w14:solidFill>
          </w14:textFill>
        </w:rPr>
      </w:pPr>
      <w:r w:rsidRPr="00C43067"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eastAsia="ru-RU"/>
          <w14:textFill>
            <w14:solidFill>
              <w14:srgbClr w14:val="8064A2">
                <w14:lumMod w14:val="50000"/>
              </w14:srgbClr>
            </w14:solidFill>
          </w14:textFill>
        </w:rPr>
        <w:t>АНАЛІЗ РЕЗУЛЬТАТІВ АТЕСТАЦІЇ ПЕДАГОГІВ</w:t>
      </w:r>
    </w:p>
    <w:p w:rsidR="00C43067" w:rsidRP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val="uk-UA" w:eastAsia="ru-RU"/>
          <w14:textFill>
            <w14:solidFill>
              <w14:srgbClr w14:val="8064A2">
                <w14:lumMod w14:val="50000"/>
              </w14:srgbClr>
            </w14:solidFill>
          </w14:textFill>
        </w:rPr>
      </w:pPr>
      <w:r w:rsidRPr="00C43067"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eastAsia="ru-RU"/>
          <w14:textFill>
            <w14:solidFill>
              <w14:srgbClr w14:val="8064A2">
                <w14:lumMod w14:val="50000"/>
              </w14:srgbClr>
            </w14:solidFill>
          </w14:textFill>
        </w:rPr>
        <w:t>(</w:t>
      </w:r>
      <w:r w:rsidRPr="00C43067"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val="uk-UA" w:eastAsia="ru-RU"/>
          <w14:textFill>
            <w14:solidFill>
              <w14:srgbClr w14:val="8064A2">
                <w14:lumMod w14:val="50000"/>
              </w14:srgbClr>
            </w14:solidFill>
          </w14:textFill>
        </w:rPr>
        <w:t>2020-2021 н.р)</w:t>
      </w:r>
    </w:p>
    <w:p w:rsidR="00C43067" w:rsidRPr="00C43067" w:rsidRDefault="00C43067" w:rsidP="00C43067">
      <w:pPr>
        <w:spacing w:after="0" w:line="240" w:lineRule="auto"/>
        <w:ind w:left="709" w:right="1206"/>
        <w:jc w:val="center"/>
        <w:rPr>
          <w:rFonts w:ascii="Times New Roman" w:eastAsia="Times New Roman" w:hAnsi="Times New Roman" w:cs="Times New Roman"/>
          <w:b/>
          <w:noProof/>
          <w:color w:val="8064A2"/>
          <w:sz w:val="28"/>
          <w:szCs w:val="28"/>
          <w:u w:val="single"/>
          <w:lang w:val="uk-UA" w:eastAsia="ru-RU"/>
          <w14:textFill>
            <w14:solidFill>
              <w14:srgbClr w14:val="8064A2">
                <w14:lumMod w14:val="50000"/>
              </w14:srgbClr>
            </w14:solidFill>
          </w14:textFill>
        </w:rPr>
      </w:pPr>
    </w:p>
    <w:tbl>
      <w:tblPr>
        <w:tblStyle w:val="-41"/>
        <w:tblW w:w="9956" w:type="dxa"/>
        <w:jc w:val="center"/>
        <w:tblInd w:w="-885" w:type="dxa"/>
        <w:tblLook w:val="04A0" w:firstRow="1" w:lastRow="0" w:firstColumn="1" w:lastColumn="0" w:noHBand="0" w:noVBand="1"/>
      </w:tblPr>
      <w:tblGrid>
        <w:gridCol w:w="3881"/>
        <w:gridCol w:w="1456"/>
        <w:gridCol w:w="2426"/>
        <w:gridCol w:w="2193"/>
      </w:tblGrid>
      <w:tr w:rsidR="00C43067" w:rsidRPr="00C43067" w:rsidTr="00C43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shd w:val="clear" w:color="auto" w:fill="B2A1C7" w:themeFill="accent4" w:themeFillTint="99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Кваліфікаційний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р</w:t>
            </w:r>
            <w:proofErr w:type="gram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івень</w:t>
            </w:r>
            <w:proofErr w:type="spellEnd"/>
          </w:p>
        </w:tc>
        <w:tc>
          <w:tcPr>
            <w:tcW w:w="1456" w:type="dxa"/>
            <w:shd w:val="clear" w:color="auto" w:fill="B2A1C7" w:themeFill="accent4" w:themeFillTint="99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Кількість</w:t>
            </w:r>
            <w:proofErr w:type="spellEnd"/>
          </w:p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педагогі</w:t>
            </w:r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в</w:t>
            </w:r>
            <w:proofErr w:type="spellEnd"/>
            <w:proofErr w:type="gramEnd"/>
          </w:p>
        </w:tc>
        <w:tc>
          <w:tcPr>
            <w:tcW w:w="2426" w:type="dxa"/>
            <w:shd w:val="clear" w:color="auto" w:fill="B2A1C7" w:themeFill="accent4" w:themeFillTint="99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Посада</w:t>
            </w:r>
          </w:p>
        </w:tc>
        <w:tc>
          <w:tcPr>
            <w:tcW w:w="2193" w:type="dxa"/>
            <w:shd w:val="clear" w:color="auto" w:fill="B2A1C7" w:themeFill="accent4" w:themeFillTint="99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ПІ</w:t>
            </w:r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П</w:t>
            </w:r>
            <w:proofErr w:type="gramEnd"/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«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Спеціалі</w:t>
            </w:r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ст</w:t>
            </w:r>
            <w:proofErr w:type="spellEnd"/>
            <w:proofErr w:type="gram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вищої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категорії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»</w:t>
            </w:r>
          </w:p>
        </w:tc>
        <w:tc>
          <w:tcPr>
            <w:tcW w:w="1456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2426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Вихователь</w:t>
            </w:r>
            <w:proofErr w:type="spellEnd"/>
          </w:p>
        </w:tc>
        <w:tc>
          <w:tcPr>
            <w:tcW w:w="2193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Ващук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Т.П.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Merge w:val="restart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«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Спеціалі</w:t>
            </w:r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ст</w:t>
            </w:r>
            <w:proofErr w:type="spellEnd"/>
            <w:proofErr w:type="gram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r w:rsidRPr="00C43067">
              <w:rPr>
                <w:rFonts w:ascii="Times New Roman" w:hAnsi="Times New Roman"/>
                <w:color w:val="8064A2"/>
                <w:sz w:val="28"/>
                <w:szCs w:val="28"/>
                <w:lang w:val="en-US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I</w:t>
            </w: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категорії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»</w:t>
            </w:r>
          </w:p>
        </w:tc>
        <w:tc>
          <w:tcPr>
            <w:tcW w:w="1456" w:type="dxa"/>
            <w:vMerge w:val="restart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2426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Практичний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психолог</w:t>
            </w:r>
          </w:p>
        </w:tc>
        <w:tc>
          <w:tcPr>
            <w:tcW w:w="2193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Матящук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Ю.О.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Merge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456" w:type="dxa"/>
            <w:vMerge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2426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Інструктор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з </w:t>
            </w: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фізкультури</w:t>
            </w:r>
            <w:proofErr w:type="spellEnd"/>
          </w:p>
        </w:tc>
        <w:tc>
          <w:tcPr>
            <w:tcW w:w="2193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Кондратюк</w:t>
            </w:r>
            <w:proofErr w:type="gram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І.</w:t>
            </w:r>
            <w:proofErr w:type="gram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Ю.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shd w:val="clear" w:color="auto" w:fill="E5DFEC" w:themeFill="accent4" w:themeFillTint="33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«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Спеціалі</w:t>
            </w:r>
            <w:proofErr w:type="gram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ст</w:t>
            </w:r>
            <w:proofErr w:type="spellEnd"/>
            <w:proofErr w:type="gram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:lang w:val="en-US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II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категорії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»</w:t>
            </w:r>
          </w:p>
        </w:tc>
        <w:tc>
          <w:tcPr>
            <w:tcW w:w="1456" w:type="dxa"/>
            <w:shd w:val="clear" w:color="auto" w:fill="E5DFEC" w:themeFill="accent4" w:themeFillTint="33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2426" w:type="dxa"/>
            <w:shd w:val="clear" w:color="auto" w:fill="E5DFEC" w:themeFill="accent4" w:themeFillTint="33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Керівник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музичний</w:t>
            </w:r>
            <w:proofErr w:type="spellEnd"/>
          </w:p>
        </w:tc>
        <w:tc>
          <w:tcPr>
            <w:tcW w:w="2193" w:type="dxa"/>
            <w:shd w:val="clear" w:color="auto" w:fill="E5DFEC" w:themeFill="accent4" w:themeFillTint="33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Касян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О.В.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11-й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тарифний</w:t>
            </w:r>
            <w:proofErr w:type="spellEnd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розряд</w:t>
            </w:r>
            <w:proofErr w:type="spellEnd"/>
          </w:p>
        </w:tc>
        <w:tc>
          <w:tcPr>
            <w:tcW w:w="1456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2426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Вихователь</w:t>
            </w:r>
            <w:proofErr w:type="spellEnd"/>
          </w:p>
        </w:tc>
        <w:tc>
          <w:tcPr>
            <w:tcW w:w="2193" w:type="dxa"/>
            <w:shd w:val="clear" w:color="auto" w:fill="CCC0D9" w:themeFill="accent4" w:themeFillTint="66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Санседюк</w:t>
            </w:r>
            <w:proofErr w:type="spellEnd"/>
            <w:r w:rsidRPr="00C43067">
              <w:rPr>
                <w:rFonts w:ascii="Times New Roman" w:eastAsia="Times New Roman" w:hAnsi="Times New Roman"/>
                <w:color w:val="8064A2"/>
                <w:sz w:val="28"/>
                <w:szCs w:val="2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 xml:space="preserve"> В.А.</w:t>
            </w:r>
          </w:p>
        </w:tc>
      </w:tr>
    </w:tbl>
    <w:p w:rsidR="00C43067" w:rsidRPr="00C43067" w:rsidRDefault="00C43067" w:rsidP="00C4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val="uk-UA" w:eastAsia="ru-RU"/>
          <w14:textFill>
            <w14:solidFill>
              <w14:srgbClr w14:val="1F497D">
                <w14:lumMod w14:val="50000"/>
              </w14:srgbClr>
            </w14:solidFill>
          </w14:textFill>
        </w:rPr>
      </w:pPr>
    </w:p>
    <w:p w:rsidR="00C43067" w:rsidRP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eastAsia="ru-RU"/>
          <w14:textFill>
            <w14:solidFill>
              <w14:srgbClr w14:val="1F497D">
                <w14:lumMod w14:val="50000"/>
              </w14:srgbClr>
            </w14:solidFill>
          </w14:textFill>
        </w:rPr>
      </w:pPr>
      <w:bookmarkStart w:id="0" w:name="_GoBack"/>
      <w:bookmarkEnd w:id="0"/>
      <w:r w:rsidRPr="00C43067"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eastAsia="ru-RU"/>
          <w14:textFill>
            <w14:solidFill>
              <w14:srgbClr w14:val="1F497D">
                <w14:lumMod w14:val="50000"/>
              </w14:srgbClr>
            </w14:solidFill>
          </w14:textFill>
        </w:rPr>
        <w:t>АНАЛІЗ  РЕЗУЛЬТАТІВ   ПІДВИЩЕННЯ КВАЛІФІКАЦІЇ</w:t>
      </w:r>
    </w:p>
    <w:p w:rsidR="00C43067" w:rsidRP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eastAsia="ru-RU"/>
          <w14:textFill>
            <w14:solidFill>
              <w14:srgbClr w14:val="1F497D">
                <w14:lumMod w14:val="50000"/>
              </w14:srgbClr>
            </w14:solidFill>
          </w14:textFill>
        </w:rPr>
      </w:pPr>
      <w:r w:rsidRPr="00C43067"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eastAsia="ru-RU"/>
          <w14:textFill>
            <w14:solidFill>
              <w14:srgbClr w14:val="1F497D">
                <w14:lumMod w14:val="50000"/>
              </w14:srgbClr>
            </w14:solidFill>
          </w14:textFill>
        </w:rPr>
        <w:t xml:space="preserve"> </w:t>
      </w:r>
      <w:r w:rsidRPr="00C43067"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val="uk-UA" w:eastAsia="ru-RU"/>
          <w14:textFill>
            <w14:solidFill>
              <w14:srgbClr w14:val="1F497D">
                <w14:lumMod w14:val="50000"/>
              </w14:srgbClr>
            </w14:solidFill>
          </w14:textFill>
        </w:rPr>
        <w:t>ЗА 2021 РІК</w:t>
      </w:r>
    </w:p>
    <w:p w:rsidR="00C43067" w:rsidRPr="00C43067" w:rsidRDefault="00C43067" w:rsidP="00C43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1F497D"/>
          <w:sz w:val="28"/>
          <w:szCs w:val="28"/>
          <w:u w:val="single"/>
          <w:lang w:eastAsia="ru-RU"/>
          <w14:textFill>
            <w14:solidFill>
              <w14:srgbClr w14:val="1F497D">
                <w14:lumMod w14:val="50000"/>
              </w14:srgbClr>
            </w14:solidFill>
          </w14:textFill>
        </w:rPr>
      </w:pPr>
    </w:p>
    <w:tbl>
      <w:tblPr>
        <w:tblStyle w:val="-51"/>
        <w:tblW w:w="977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81"/>
        <w:gridCol w:w="2140"/>
        <w:gridCol w:w="2072"/>
        <w:gridCol w:w="3611"/>
        <w:gridCol w:w="1472"/>
      </w:tblGrid>
      <w:tr w:rsidR="00C43067" w:rsidRPr="00C43067" w:rsidTr="00C43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8DB3E2" w:themeFill="text2" w:themeFillTint="66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№</w:t>
            </w:r>
          </w:p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з/</w:t>
            </w:r>
            <w:proofErr w:type="gram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</w:t>
            </w:r>
            <w:proofErr w:type="gramEnd"/>
          </w:p>
        </w:tc>
        <w:tc>
          <w:tcPr>
            <w:tcW w:w="2140" w:type="dxa"/>
            <w:shd w:val="clear" w:color="auto" w:fill="8DB3E2" w:themeFill="text2" w:themeFillTint="66"/>
          </w:tcPr>
          <w:p w:rsidR="00C43067" w:rsidRPr="00C43067" w:rsidRDefault="00C43067" w:rsidP="00C43067">
            <w:pPr>
              <w:ind w:left="-94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proofErr w:type="gram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Пр</w:t>
            </w:r>
            <w:proofErr w:type="gramEnd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ізвище</w:t>
            </w:r>
            <w:proofErr w:type="spellEnd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, </w:t>
            </w: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ім’я</w:t>
            </w:r>
            <w:proofErr w:type="spellEnd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по </w:t>
            </w: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батькові</w:t>
            </w:r>
            <w:proofErr w:type="spellEnd"/>
          </w:p>
        </w:tc>
        <w:tc>
          <w:tcPr>
            <w:tcW w:w="2072" w:type="dxa"/>
            <w:shd w:val="clear" w:color="auto" w:fill="8DB3E2" w:themeFill="text2" w:themeFillTint="66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Дата </w:t>
            </w: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проходження</w:t>
            </w:r>
            <w:proofErr w:type="spellEnd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курсі</w:t>
            </w:r>
            <w:proofErr w:type="gram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</w:t>
            </w:r>
            <w:proofErr w:type="spellEnd"/>
            <w:proofErr w:type="gramEnd"/>
          </w:p>
        </w:tc>
        <w:tc>
          <w:tcPr>
            <w:tcW w:w="3611" w:type="dxa"/>
            <w:shd w:val="clear" w:color="auto" w:fill="8DB3E2" w:themeFill="text2" w:themeFillTint="66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Категорія</w:t>
            </w:r>
            <w:proofErr w:type="spellEnd"/>
          </w:p>
        </w:tc>
        <w:tc>
          <w:tcPr>
            <w:tcW w:w="1472" w:type="dxa"/>
            <w:shd w:val="clear" w:color="auto" w:fill="8DB3E2" w:themeFill="text2" w:themeFillTint="66"/>
          </w:tcPr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Кількість</w:t>
            </w:r>
            <w:proofErr w:type="spellEnd"/>
          </w:p>
          <w:p w:rsidR="00C43067" w:rsidRPr="00C43067" w:rsidRDefault="00C43067" w:rsidP="00C43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годин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Теребус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Н.В.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22.01.21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 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вищої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категорії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та з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педзванням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«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</w:t>
            </w:r>
            <w:proofErr w:type="gram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ь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-</w:t>
            </w:r>
            <w:proofErr w:type="gram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методист»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2.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Мазур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І. Л.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22.01.21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</w:t>
            </w:r>
          </w:p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(І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категорія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3.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Порва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О.А.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05.02.21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Творча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лабораторія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вихователя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- методиста ЗДО 23 </w:t>
            </w:r>
            <w:proofErr w:type="spellStart"/>
            <w:proofErr w:type="gram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</w:t>
            </w:r>
            <w:proofErr w:type="gram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іддубної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Л.А.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4.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Яворська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Ю.В.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19.03.21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</w:t>
            </w:r>
          </w:p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(ІІ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категорія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5.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Савенюк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Л. М.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19.03.21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Вихователь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</w:t>
            </w:r>
          </w:p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(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спеціалі</w:t>
            </w:r>
            <w:proofErr w:type="gram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ст</w:t>
            </w:r>
            <w:proofErr w:type="spellEnd"/>
            <w:proofErr w:type="gram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6.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Ковальчук</w:t>
            </w:r>
            <w:proofErr w:type="gram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Є.</w:t>
            </w:r>
            <w:proofErr w:type="gram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О.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02.04.21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–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методисти</w:t>
            </w:r>
            <w:proofErr w:type="spellEnd"/>
          </w:p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(за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посадою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7.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Хомік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О.О.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02.04.21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Вихователі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</w:t>
            </w:r>
          </w:p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груп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раннього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віку</w:t>
            </w:r>
            <w:proofErr w:type="spellEnd"/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8.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Римарчук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О. А.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18.06.21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Інноваційні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технології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в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дошкільній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освіті</w:t>
            </w:r>
            <w:proofErr w:type="spellEnd"/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  <w:tr w:rsidR="00C43067" w:rsidRPr="00C43067" w:rsidTr="00C4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:rsidR="00C43067" w:rsidRPr="00C43067" w:rsidRDefault="00C43067" w:rsidP="00C43067">
            <w:pPr>
              <w:ind w:right="-108"/>
              <w:jc w:val="center"/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9.</w:t>
            </w:r>
          </w:p>
        </w:tc>
        <w:tc>
          <w:tcPr>
            <w:tcW w:w="2140" w:type="dxa"/>
          </w:tcPr>
          <w:p w:rsidR="00C43067" w:rsidRPr="00C43067" w:rsidRDefault="00C43067" w:rsidP="00C43067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Семчук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Ю.А.</w:t>
            </w:r>
          </w:p>
        </w:tc>
        <w:tc>
          <w:tcPr>
            <w:tcW w:w="20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22.10.21</w:t>
            </w:r>
          </w:p>
        </w:tc>
        <w:tc>
          <w:tcPr>
            <w:tcW w:w="3611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Директори</w:t>
            </w:r>
            <w:proofErr w:type="spellEnd"/>
          </w:p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(</w:t>
            </w:r>
            <w:proofErr w:type="spellStart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Завідувачі</w:t>
            </w:r>
            <w:proofErr w:type="spellEnd"/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 xml:space="preserve"> ЗДО)</w:t>
            </w:r>
          </w:p>
        </w:tc>
        <w:tc>
          <w:tcPr>
            <w:tcW w:w="1472" w:type="dxa"/>
          </w:tcPr>
          <w:p w:rsidR="00C43067" w:rsidRPr="00C43067" w:rsidRDefault="00C43067" w:rsidP="00C4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</w:pPr>
            <w:r w:rsidRPr="00C43067">
              <w:rPr>
                <w:rFonts w:ascii="Times New Roman" w:eastAsia="Times New Roman" w:hAnsi="Times New Roman"/>
                <w:color w:val="1F497D"/>
                <w:sz w:val="28"/>
                <w:szCs w:val="28"/>
                <w14:textFill>
                  <w14:solidFill>
                    <w14:srgbClr w14:val="1F497D">
                      <w14:lumMod w14:val="50000"/>
                    </w14:srgbClr>
                  </w14:solidFill>
                </w14:textFill>
              </w:rPr>
              <w:t>120 год.</w:t>
            </w:r>
          </w:p>
        </w:tc>
      </w:tr>
    </w:tbl>
    <w:p w:rsidR="00A22B2E" w:rsidRPr="00C43067" w:rsidRDefault="00A22B2E">
      <w:pPr>
        <w:rPr>
          <w:lang w:val="uk-UA"/>
        </w:rPr>
      </w:pPr>
    </w:p>
    <w:sectPr w:rsidR="00A22B2E" w:rsidRPr="00C43067" w:rsidSect="00C430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54"/>
    <w:rsid w:val="000D6F6E"/>
    <w:rsid w:val="002F2929"/>
    <w:rsid w:val="00325024"/>
    <w:rsid w:val="00381AB8"/>
    <w:rsid w:val="00512A87"/>
    <w:rsid w:val="005E6314"/>
    <w:rsid w:val="006A69EB"/>
    <w:rsid w:val="006A7CBB"/>
    <w:rsid w:val="006D174E"/>
    <w:rsid w:val="00774E0D"/>
    <w:rsid w:val="00803BFE"/>
    <w:rsid w:val="008B752E"/>
    <w:rsid w:val="008F2F42"/>
    <w:rsid w:val="009912A4"/>
    <w:rsid w:val="00A119D0"/>
    <w:rsid w:val="00A22B2E"/>
    <w:rsid w:val="00B206A7"/>
    <w:rsid w:val="00BD0234"/>
    <w:rsid w:val="00BF74FF"/>
    <w:rsid w:val="00C43067"/>
    <w:rsid w:val="00C62A28"/>
    <w:rsid w:val="00C93EFB"/>
    <w:rsid w:val="00D42954"/>
    <w:rsid w:val="00DC4C30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1">
    <w:name w:val="Светлая сетка - Акцент 41"/>
    <w:basedOn w:val="a1"/>
    <w:next w:val="-4"/>
    <w:uiPriority w:val="62"/>
    <w:rsid w:val="00C43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">
    <w:name w:val="Light Grid Accent 4"/>
    <w:basedOn w:val="a1"/>
    <w:uiPriority w:val="62"/>
    <w:rsid w:val="00C4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51">
    <w:name w:val="Светлая сетка - Акцент 51"/>
    <w:basedOn w:val="a1"/>
    <w:next w:val="-5"/>
    <w:uiPriority w:val="62"/>
    <w:rsid w:val="00C43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C4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1">
    <w:name w:val="Светлая сетка - Акцент 41"/>
    <w:basedOn w:val="a1"/>
    <w:next w:val="-4"/>
    <w:uiPriority w:val="62"/>
    <w:rsid w:val="00C43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">
    <w:name w:val="Light Grid Accent 4"/>
    <w:basedOn w:val="a1"/>
    <w:uiPriority w:val="62"/>
    <w:rsid w:val="00C4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51">
    <w:name w:val="Светлая сетка - Акцент 51"/>
    <w:basedOn w:val="a1"/>
    <w:next w:val="-5"/>
    <w:uiPriority w:val="62"/>
    <w:rsid w:val="00C43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C4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2022-11-10T09:16:00Z</dcterms:created>
  <dcterms:modified xsi:type="dcterms:W3CDTF">2022-11-10T09:18:00Z</dcterms:modified>
</cp:coreProperties>
</file>